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EA2876" w14:textId="449C6893" w:rsidR="000D4207" w:rsidRPr="00FE2EC0" w:rsidRDefault="000D4207" w:rsidP="000D4207">
      <w:pPr>
        <w:pStyle w:val="A-BH-spaceafter"/>
      </w:pPr>
      <w:r w:rsidRPr="00FE2EC0">
        <w:t>Unit 1 Web-Based Resources and Videos</w:t>
      </w:r>
    </w:p>
    <w:p w14:paraId="6501CABC" w14:textId="09EE1F11" w:rsidR="000D4207" w:rsidRDefault="000D4207" w:rsidP="000D4207">
      <w:pPr>
        <w:pStyle w:val="A-CH-nospaceabove"/>
        <w:spacing w:after="120"/>
      </w:pPr>
      <w:r w:rsidRPr="00FE2EC0">
        <w:t>Chapter 1</w:t>
      </w:r>
    </w:p>
    <w:p w14:paraId="10CB8403" w14:textId="0F2A8C19" w:rsidR="000D4207" w:rsidRPr="00FE2EC0" w:rsidRDefault="000D4207" w:rsidP="000D4207">
      <w:pPr>
        <w:pStyle w:val="A-EH-lessspaceaboveandbelow"/>
      </w:pPr>
      <w:r>
        <w:t xml:space="preserve">Theology of the Body </w:t>
      </w:r>
    </w:p>
    <w:p w14:paraId="6A942846" w14:textId="77777777" w:rsidR="000D4207" w:rsidRPr="00FE2EC0" w:rsidRDefault="00450D4A" w:rsidP="000D4207">
      <w:pPr>
        <w:pStyle w:val="A-BulletList-level1"/>
        <w:ind w:left="270"/>
        <w:rPr>
          <w:szCs w:val="24"/>
        </w:rPr>
      </w:pPr>
      <w:hyperlink r:id="rId8" w:history="1">
        <w:r w:rsidR="000D4207" w:rsidRPr="00A54C7C">
          <w:rPr>
            <w:rStyle w:val="Hyperlink"/>
            <w:szCs w:val="24"/>
          </w:rPr>
          <w:t>http://www.theologyofthebody.net/</w:t>
        </w:r>
      </w:hyperlink>
      <w:r w:rsidR="000D4207">
        <w:rPr>
          <w:szCs w:val="24"/>
        </w:rPr>
        <w:t xml:space="preserve"> </w:t>
      </w:r>
    </w:p>
    <w:p w14:paraId="50DA06AE" w14:textId="77777777" w:rsidR="000D4207" w:rsidRPr="00FE2EC0" w:rsidRDefault="000D4207" w:rsidP="000D4207">
      <w:pPr>
        <w:pStyle w:val="A-BulletList-level1"/>
        <w:numPr>
          <w:ilvl w:val="0"/>
          <w:numId w:val="0"/>
        </w:numPr>
        <w:ind w:left="270"/>
        <w:rPr>
          <w:szCs w:val="24"/>
        </w:rPr>
      </w:pPr>
      <w:r>
        <w:rPr>
          <w:szCs w:val="24"/>
        </w:rPr>
        <w:t>This website provides an overview of the Theology of the Body, including an annotated list with links to related articles, publications, speakers, and organizations. Use this resource with learning experience 4.</w:t>
      </w:r>
    </w:p>
    <w:p w14:paraId="573F27B6" w14:textId="6E4D420B" w:rsidR="000D4207" w:rsidRDefault="000D4207" w:rsidP="000D4207">
      <w:pPr>
        <w:pStyle w:val="A-EH-lessspaceaboveandbelow"/>
      </w:pPr>
      <w:r>
        <w:t>The Divine Providence of God</w:t>
      </w:r>
    </w:p>
    <w:p w14:paraId="2CE35D8A" w14:textId="77777777" w:rsidR="000D4207" w:rsidRPr="001B554B" w:rsidRDefault="00450D4A" w:rsidP="000D4207">
      <w:pPr>
        <w:pStyle w:val="A-BulletList-level1"/>
        <w:ind w:left="270"/>
        <w:rPr>
          <w:szCs w:val="24"/>
        </w:rPr>
      </w:pPr>
      <w:hyperlink r:id="rId9" w:history="1">
        <w:r w:rsidR="000D4207" w:rsidRPr="001B554B">
          <w:rPr>
            <w:color w:val="0000FF"/>
            <w:u w:val="single"/>
          </w:rPr>
          <w:t>http://www.vatican.va/archive/ccc_css/archive/catechism/p1s2c1p4.htm</w:t>
        </w:r>
      </w:hyperlink>
    </w:p>
    <w:p w14:paraId="29884A9B" w14:textId="77777777" w:rsidR="000D4207" w:rsidRPr="001B554B" w:rsidRDefault="000D4207" w:rsidP="000D4207">
      <w:pPr>
        <w:pStyle w:val="A-BulletList-level1"/>
        <w:numPr>
          <w:ilvl w:val="0"/>
          <w:numId w:val="0"/>
        </w:numPr>
        <w:ind w:left="270"/>
        <w:rPr>
          <w:szCs w:val="24"/>
        </w:rPr>
      </w:pPr>
      <w:r>
        <w:rPr>
          <w:szCs w:val="24"/>
        </w:rPr>
        <w:t xml:space="preserve">This is the official Vatican online version of the </w:t>
      </w:r>
      <w:r w:rsidRPr="00A343DC">
        <w:rPr>
          <w:i/>
          <w:iCs/>
          <w:szCs w:val="24"/>
        </w:rPr>
        <w:t>Catechism</w:t>
      </w:r>
      <w:r>
        <w:rPr>
          <w:szCs w:val="24"/>
        </w:rPr>
        <w:t xml:space="preserve"> where the section numbers are easily searchable. The students need access to numbers 302–312 for this activity. Use this resource with learning experience 5. </w:t>
      </w:r>
    </w:p>
    <w:p w14:paraId="3F09CCAC" w14:textId="24EB8B38" w:rsidR="000D4207" w:rsidRPr="00FE2EC0" w:rsidRDefault="000D4207" w:rsidP="000D4207">
      <w:pPr>
        <w:pStyle w:val="A-CH"/>
        <w:spacing w:before="300" w:after="120"/>
      </w:pPr>
      <w:r w:rsidRPr="00FE2EC0">
        <w:t xml:space="preserve">Chapter </w:t>
      </w:r>
      <w:r>
        <w:t>2</w:t>
      </w:r>
    </w:p>
    <w:p w14:paraId="75FDB73A" w14:textId="7B48BA7B" w:rsidR="000D4207" w:rsidRPr="00437627" w:rsidRDefault="000D4207" w:rsidP="000D4207">
      <w:pPr>
        <w:pStyle w:val="A-EH-lessspaceaboveandbelow"/>
      </w:pPr>
      <w:r>
        <w:t>Video: Genesis Part 1</w:t>
      </w:r>
    </w:p>
    <w:p w14:paraId="216B169F" w14:textId="77777777" w:rsidR="000D4207" w:rsidRPr="00FE2EC0" w:rsidRDefault="00450D4A" w:rsidP="000D4207">
      <w:pPr>
        <w:pStyle w:val="A-BulletList-level1"/>
        <w:ind w:left="270"/>
        <w:rPr>
          <w:szCs w:val="24"/>
        </w:rPr>
      </w:pPr>
      <w:hyperlink r:id="rId10" w:history="1">
        <w:r w:rsidR="000D4207" w:rsidRPr="00A54C7C">
          <w:rPr>
            <w:rStyle w:val="Hyperlink"/>
            <w:szCs w:val="24"/>
          </w:rPr>
          <w:t>https://www.youtube.com/watch?v=GQI72THyO5I</w:t>
        </w:r>
      </w:hyperlink>
      <w:r w:rsidR="000D4207">
        <w:rPr>
          <w:szCs w:val="24"/>
        </w:rPr>
        <w:t xml:space="preserve"> </w:t>
      </w:r>
    </w:p>
    <w:p w14:paraId="244F90A1" w14:textId="44B8517C" w:rsidR="000D4207" w:rsidRPr="00FE2EC0" w:rsidRDefault="000D4207" w:rsidP="000D4207">
      <w:pPr>
        <w:pStyle w:val="A-BulletList-level1"/>
        <w:numPr>
          <w:ilvl w:val="0"/>
          <w:numId w:val="0"/>
        </w:numPr>
        <w:ind w:left="270"/>
        <w:rPr>
          <w:szCs w:val="24"/>
        </w:rPr>
      </w:pPr>
      <w:r>
        <w:rPr>
          <w:szCs w:val="24"/>
        </w:rPr>
        <w:t xml:space="preserve">An animated short </w:t>
      </w:r>
      <w:r w:rsidR="00450D4A">
        <w:rPr>
          <w:szCs w:val="24"/>
        </w:rPr>
        <w:t>(7:42)</w:t>
      </w:r>
      <w:r w:rsidR="00450D4A">
        <w:rPr>
          <w:szCs w:val="24"/>
        </w:rPr>
        <w:t xml:space="preserve"> </w:t>
      </w:r>
      <w:r>
        <w:rPr>
          <w:szCs w:val="24"/>
        </w:rPr>
        <w:t>giving a big-picture overview of the first half of the Book of Genesis.</w:t>
      </w:r>
    </w:p>
    <w:p w14:paraId="1B6C332D" w14:textId="30270A67" w:rsidR="000D4207" w:rsidRPr="00FE2EC0" w:rsidRDefault="000D4207" w:rsidP="000D4207">
      <w:pPr>
        <w:pStyle w:val="A-EH-lessspaceaboveandbelow"/>
      </w:pPr>
      <w:r>
        <w:t>Video: Genesis Part 2</w:t>
      </w:r>
    </w:p>
    <w:p w14:paraId="20F41227" w14:textId="77777777" w:rsidR="000D4207" w:rsidRPr="00FE2EC0" w:rsidRDefault="00450D4A" w:rsidP="000D4207">
      <w:pPr>
        <w:pStyle w:val="A-BulletList-level1"/>
        <w:ind w:left="270"/>
        <w:rPr>
          <w:szCs w:val="24"/>
        </w:rPr>
      </w:pPr>
      <w:hyperlink r:id="rId11" w:history="1">
        <w:r w:rsidR="000D4207" w:rsidRPr="00A54C7C">
          <w:rPr>
            <w:rStyle w:val="Hyperlink"/>
            <w:szCs w:val="24"/>
          </w:rPr>
          <w:t>https://www.youtube.com/watch?v=F4isSyennFo</w:t>
        </w:r>
      </w:hyperlink>
    </w:p>
    <w:p w14:paraId="4E691C9D" w14:textId="5C3FE8F6" w:rsidR="000D4207" w:rsidRDefault="000D4207" w:rsidP="000D4207">
      <w:pPr>
        <w:pStyle w:val="A-BulletList-level1"/>
        <w:numPr>
          <w:ilvl w:val="0"/>
          <w:numId w:val="0"/>
        </w:numPr>
        <w:ind w:left="270"/>
        <w:rPr>
          <w:szCs w:val="24"/>
        </w:rPr>
      </w:pPr>
      <w:r>
        <w:rPr>
          <w:szCs w:val="24"/>
        </w:rPr>
        <w:t xml:space="preserve">An animated short </w:t>
      </w:r>
      <w:bookmarkStart w:id="0" w:name="_GoBack"/>
      <w:bookmarkEnd w:id="0"/>
      <w:r w:rsidR="00450D4A">
        <w:rPr>
          <w:szCs w:val="24"/>
        </w:rPr>
        <w:t>(8:07)</w:t>
      </w:r>
      <w:r w:rsidR="00450D4A">
        <w:rPr>
          <w:szCs w:val="24"/>
        </w:rPr>
        <w:t xml:space="preserve"> </w:t>
      </w:r>
      <w:r>
        <w:rPr>
          <w:szCs w:val="24"/>
        </w:rPr>
        <w:t>giving a big-picture overview of the second half of the Book of Genesis</w:t>
      </w:r>
      <w:r w:rsidR="00450D4A">
        <w:rPr>
          <w:szCs w:val="24"/>
        </w:rPr>
        <w:t>.</w:t>
      </w:r>
    </w:p>
    <w:p w14:paraId="317B8096" w14:textId="64C6E5DC" w:rsidR="000D4207" w:rsidRDefault="000D4207" w:rsidP="000D4207">
      <w:pPr>
        <w:pStyle w:val="A-EH-lessspaceaboveandbelow"/>
      </w:pPr>
      <w:r>
        <w:t>What Is the Exsultet?</w:t>
      </w:r>
    </w:p>
    <w:p w14:paraId="6A00D441" w14:textId="77777777" w:rsidR="000D4207" w:rsidRPr="00FE2EC0" w:rsidRDefault="00450D4A" w:rsidP="000D4207">
      <w:pPr>
        <w:pStyle w:val="A-BulletList-level1"/>
        <w:ind w:left="270"/>
        <w:rPr>
          <w:szCs w:val="24"/>
        </w:rPr>
      </w:pPr>
      <w:hyperlink r:id="rId12" w:history="1">
        <w:r w:rsidR="000D4207" w:rsidRPr="00A54C7C">
          <w:rPr>
            <w:rStyle w:val="Hyperlink"/>
            <w:szCs w:val="24"/>
          </w:rPr>
          <w:t>https://www.youtube.com/watch?v=ZVwuc_CNswY</w:t>
        </w:r>
      </w:hyperlink>
      <w:r w:rsidR="000D4207">
        <w:rPr>
          <w:szCs w:val="24"/>
        </w:rPr>
        <w:t xml:space="preserve"> </w:t>
      </w:r>
    </w:p>
    <w:p w14:paraId="3CDBB2AE" w14:textId="77777777" w:rsidR="000D4207" w:rsidRDefault="000D4207" w:rsidP="000D4207">
      <w:pPr>
        <w:pStyle w:val="A-BulletList-level1-spaceafter"/>
        <w:numPr>
          <w:ilvl w:val="0"/>
          <w:numId w:val="0"/>
        </w:numPr>
        <w:spacing w:after="120"/>
        <w:ind w:left="274"/>
      </w:pPr>
      <w:r>
        <w:t xml:space="preserve">This is a recorded chant of the Exsultet showing the words being sung </w:t>
      </w:r>
      <w:r w:rsidRPr="00FE2EC0">
        <w:t>(11:20)</w:t>
      </w:r>
      <w:r>
        <w:t>.</w:t>
      </w:r>
    </w:p>
    <w:p w14:paraId="53629AB8" w14:textId="77777777" w:rsidR="000D4207" w:rsidRPr="00831650" w:rsidRDefault="00450D4A" w:rsidP="000D4207">
      <w:pPr>
        <w:pStyle w:val="A-BulletList-level1"/>
        <w:ind w:left="270"/>
        <w:rPr>
          <w:szCs w:val="24"/>
        </w:rPr>
      </w:pPr>
      <w:hyperlink r:id="rId13" w:history="1">
        <w:r w:rsidR="000D4207" w:rsidRPr="00A54C7C">
          <w:rPr>
            <w:rStyle w:val="Hyperlink"/>
            <w:szCs w:val="24"/>
          </w:rPr>
          <w:t>http://www.usccb.org/prayer-and-worship/liturgical-year/easter/easter-proclamation-exsultet.cfm</w:t>
        </w:r>
      </w:hyperlink>
      <w:r w:rsidR="000D4207">
        <w:rPr>
          <w:szCs w:val="24"/>
        </w:rPr>
        <w:t xml:space="preserve"> </w:t>
      </w:r>
    </w:p>
    <w:p w14:paraId="08D67910" w14:textId="77777777" w:rsidR="000D4207" w:rsidRDefault="000D4207" w:rsidP="000D4207">
      <w:pPr>
        <w:pStyle w:val="A-BulletList-level1"/>
        <w:numPr>
          <w:ilvl w:val="0"/>
          <w:numId w:val="0"/>
        </w:numPr>
        <w:ind w:left="270"/>
      </w:pPr>
      <w:r>
        <w:rPr>
          <w:szCs w:val="24"/>
        </w:rPr>
        <w:t>The official text of the Exsultet with a link to a commentary</w:t>
      </w:r>
      <w:r>
        <w:t>, on the USCCB website.</w:t>
      </w:r>
    </w:p>
    <w:p w14:paraId="3A6EB0CA" w14:textId="3F64BAB3" w:rsidR="000D4207" w:rsidRDefault="000D4207" w:rsidP="000D4207">
      <w:pPr>
        <w:pStyle w:val="A-CH"/>
        <w:spacing w:before="300" w:after="120"/>
      </w:pPr>
      <w:r w:rsidRPr="00FE2EC0">
        <w:t xml:space="preserve">Chapter </w:t>
      </w:r>
      <w:r>
        <w:t>3</w:t>
      </w:r>
    </w:p>
    <w:p w14:paraId="43811464" w14:textId="1E233592" w:rsidR="000D4207" w:rsidRDefault="000D4207" w:rsidP="000D4207">
      <w:pPr>
        <w:pStyle w:val="A-EH-lessspaceaboveandbelow"/>
      </w:pPr>
      <w:r>
        <w:t>Video: Sacrifice and Atonement</w:t>
      </w:r>
    </w:p>
    <w:p w14:paraId="49F82675" w14:textId="77777777" w:rsidR="000D4207" w:rsidRPr="00113F05" w:rsidRDefault="00450D4A" w:rsidP="000D4207">
      <w:pPr>
        <w:pStyle w:val="A-BulletList-level1"/>
        <w:ind w:left="270"/>
        <w:rPr>
          <w:szCs w:val="24"/>
        </w:rPr>
      </w:pPr>
      <w:hyperlink r:id="rId14" w:history="1">
        <w:r w:rsidR="000D4207" w:rsidRPr="00113F05">
          <w:rPr>
            <w:color w:val="0000FF"/>
            <w:u w:val="single"/>
          </w:rPr>
          <w:t>https://www.youtube.com/watch?v=G_OlRWGLdnw</w:t>
        </w:r>
      </w:hyperlink>
    </w:p>
    <w:p w14:paraId="4FE82015" w14:textId="77777777" w:rsidR="000D4207" w:rsidRPr="00113F05" w:rsidRDefault="000D4207" w:rsidP="000D4207">
      <w:pPr>
        <w:pStyle w:val="A-BulletList-level1"/>
        <w:numPr>
          <w:ilvl w:val="0"/>
          <w:numId w:val="0"/>
        </w:numPr>
        <w:ind w:left="270"/>
        <w:rPr>
          <w:szCs w:val="24"/>
        </w:rPr>
      </w:pPr>
      <w:r>
        <w:rPr>
          <w:szCs w:val="24"/>
        </w:rPr>
        <w:t>A video that explains the biblical concepts of sacrifice and atonement, connecting the Old Testament concepts to Jesus’ fulfillment of them (6:51). Just be aware, the video mentions Baptism and Eucharist but does not talk about the real Presence of Christ in the Eucharist. Use this video with learning experience 6.</w:t>
      </w:r>
    </w:p>
    <w:p w14:paraId="1723ADB5" w14:textId="47CAD54A" w:rsidR="000D4207" w:rsidRPr="00FE2EC0" w:rsidRDefault="000D4207" w:rsidP="000D4207">
      <w:pPr>
        <w:pStyle w:val="A-EH-lessspaceaboveandbelow"/>
      </w:pPr>
      <w:r>
        <w:t>Video: Leviticus</w:t>
      </w:r>
    </w:p>
    <w:p w14:paraId="4ECBB7B1" w14:textId="77777777" w:rsidR="000D4207" w:rsidRPr="00F77052" w:rsidRDefault="00450D4A" w:rsidP="000D4207">
      <w:pPr>
        <w:pStyle w:val="A-BulletList-level1"/>
        <w:ind w:left="270"/>
        <w:rPr>
          <w:szCs w:val="24"/>
        </w:rPr>
      </w:pPr>
      <w:hyperlink r:id="rId15" w:history="1">
        <w:r w:rsidR="000D4207" w:rsidRPr="00A54C7C">
          <w:rPr>
            <w:rStyle w:val="Hyperlink"/>
            <w:szCs w:val="24"/>
          </w:rPr>
          <w:t>https://www.youtube.com/watch?v=IJ-FekWUZzEhttps://www.youtube.com/watch?v=IJ-FekWUZzE</w:t>
        </w:r>
      </w:hyperlink>
      <w:r w:rsidR="000D4207">
        <w:rPr>
          <w:szCs w:val="24"/>
        </w:rPr>
        <w:t xml:space="preserve"> </w:t>
      </w:r>
    </w:p>
    <w:p w14:paraId="3FB54CA0" w14:textId="0142D34B" w:rsidR="002750C4" w:rsidRPr="000D4207" w:rsidRDefault="000D4207" w:rsidP="000D4207">
      <w:pPr>
        <w:pStyle w:val="A-BulletList-level1"/>
        <w:numPr>
          <w:ilvl w:val="0"/>
          <w:numId w:val="0"/>
        </w:numPr>
        <w:ind w:left="270"/>
        <w:rPr>
          <w:szCs w:val="24"/>
        </w:rPr>
      </w:pPr>
      <w:r>
        <w:rPr>
          <w:szCs w:val="24"/>
        </w:rPr>
        <w:t xml:space="preserve">An animated short </w:t>
      </w:r>
      <w:r w:rsidR="00450D4A">
        <w:rPr>
          <w:szCs w:val="24"/>
        </w:rPr>
        <w:t>(8:16).</w:t>
      </w:r>
      <w:r>
        <w:rPr>
          <w:szCs w:val="24"/>
        </w:rPr>
        <w:t>giving a big-picture overview of the Book of Leviticus</w:t>
      </w:r>
    </w:p>
    <w:sectPr w:rsidR="002750C4" w:rsidRPr="000D4207" w:rsidSect="000D4207">
      <w:headerReference w:type="even" r:id="rId16"/>
      <w:headerReference w:type="default" r:id="rId17"/>
      <w:footerReference w:type="even" r:id="rId18"/>
      <w:footerReference w:type="default" r:id="rId19"/>
      <w:headerReference w:type="first" r:id="rId20"/>
      <w:footerReference w:type="first" r:id="rId21"/>
      <w:type w:val="continuous"/>
      <w:pgSz w:w="12240" w:h="15840" w:code="1"/>
      <w:pgMar w:top="1814" w:right="1260" w:bottom="162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82D2D2" w14:textId="77777777" w:rsidR="00C84BF3" w:rsidRDefault="00C84BF3" w:rsidP="004D0079">
      <w:r>
        <w:separator/>
      </w:r>
    </w:p>
    <w:p w14:paraId="71DEBEE4" w14:textId="77777777" w:rsidR="00C84BF3" w:rsidRDefault="00C84BF3"/>
  </w:endnote>
  <w:endnote w:type="continuationSeparator" w:id="0">
    <w:p w14:paraId="18234D00" w14:textId="77777777" w:rsidR="00C84BF3" w:rsidRDefault="00C84BF3" w:rsidP="004D0079">
      <w:r>
        <w:continuationSeparator/>
      </w:r>
    </w:p>
    <w:p w14:paraId="1D4DB818"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38046"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4D8B588B"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20D5BDE8" wp14:editId="42E31FDC">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F75FFC"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C2A1CA4"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14:paraId="36998E1B"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D5BDE8"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5BF75FFC"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C2A1CA4"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14:paraId="36998E1B"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1E4A05B4" wp14:editId="18C98882">
              <wp:simplePos x="0" y="0"/>
              <wp:positionH relativeFrom="column">
                <wp:posOffset>19050</wp:posOffset>
              </wp:positionH>
              <wp:positionV relativeFrom="paragraph">
                <wp:posOffset>-253365</wp:posOffset>
              </wp:positionV>
              <wp:extent cx="443865" cy="426720"/>
              <wp:effectExtent l="0" t="0" r="0" b="0"/>
              <wp:wrapSquare wrapText="bothSides"/>
              <wp:docPr id="7"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CF65F" w14:textId="77777777" w:rsidR="00FE5D24" w:rsidRDefault="006515F4">
    <w:r>
      <w:rPr>
        <w:noProof/>
      </w:rPr>
      <mc:AlternateContent>
        <mc:Choice Requires="wps">
          <w:drawing>
            <wp:anchor distT="0" distB="0" distL="114300" distR="114300" simplePos="0" relativeHeight="251654656" behindDoc="0" locked="1" layoutInCell="0" allowOverlap="1" wp14:anchorId="0686ACF6" wp14:editId="77A602A6">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FE8B66"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6C368412" w14:textId="10D5BFC4"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0D4207" w:rsidRPr="000D4207">
                            <w:rPr>
                              <w:rFonts w:ascii="Arial" w:hAnsi="Arial" w:cs="Arial"/>
                              <w:color w:val="000000"/>
                              <w:sz w:val="18"/>
                              <w:szCs w:val="18"/>
                            </w:rPr>
                            <w:t>TX006572</w:t>
                          </w:r>
                        </w:p>
                        <w:p w14:paraId="02759357"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86ACF6"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1CFE8B66"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6C368412" w14:textId="10D5BFC4"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0D4207" w:rsidRPr="000D4207">
                      <w:rPr>
                        <w:rFonts w:ascii="Arial" w:hAnsi="Arial" w:cs="Arial"/>
                        <w:color w:val="000000"/>
                        <w:sz w:val="18"/>
                        <w:szCs w:val="18"/>
                      </w:rPr>
                      <w:t>TX006572</w:t>
                    </w:r>
                  </w:p>
                  <w:p w14:paraId="02759357"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36C09DBB" wp14:editId="166FD97D">
          <wp:extent cx="444413" cy="427320"/>
          <wp:effectExtent l="19050" t="0" r="0" b="0"/>
          <wp:docPr id="8"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496600" w14:textId="77777777" w:rsidR="00C84BF3" w:rsidRDefault="00C84BF3" w:rsidP="004D0079">
      <w:r>
        <w:separator/>
      </w:r>
    </w:p>
    <w:p w14:paraId="7FDAD999" w14:textId="77777777" w:rsidR="00C84BF3" w:rsidRDefault="00C84BF3"/>
  </w:footnote>
  <w:footnote w:type="continuationSeparator" w:id="0">
    <w:p w14:paraId="2A04B875" w14:textId="77777777" w:rsidR="00C84BF3" w:rsidRDefault="00C84BF3" w:rsidP="004D0079">
      <w:r>
        <w:continuationSeparator/>
      </w:r>
    </w:p>
    <w:p w14:paraId="12253447"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CF27B8" w14:textId="77777777" w:rsidR="00FE5D24" w:rsidRDefault="00FE5D24"/>
  <w:p w14:paraId="77337969"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4BC9A"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AFBAC"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27036E2"/>
    <w:multiLevelType w:val="hybridMultilevel"/>
    <w:tmpl w:val="9B4662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5"/>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4"/>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6"/>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207"/>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0D4A"/>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65534"/>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4DF3556A"/>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character" w:styleId="Hyperlink">
    <w:name w:val="Hyperlink"/>
    <w:basedOn w:val="DefaultParagraphFont"/>
    <w:uiPriority w:val="99"/>
    <w:rsid w:val="000D42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ologyofthebody.net/" TargetMode="External"/><Relationship Id="rId13" Type="http://schemas.openxmlformats.org/officeDocument/2006/relationships/hyperlink" Target="http://www.usccb.org/prayer-and-worship/liturgical-year/easter/easter-proclamation-exsultet.cf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youtube.com/watch?v=ZVwuc_CNswY"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F4isSyennFo" TargetMode="External"/><Relationship Id="rId5" Type="http://schemas.openxmlformats.org/officeDocument/2006/relationships/webSettings" Target="webSettings.xml"/><Relationship Id="rId15" Type="http://schemas.openxmlformats.org/officeDocument/2006/relationships/hyperlink" Target="https://www.youtube.com/watch?v=IJ-FekWUZzEhttps://www.youtube.com/watch?v=IJ-FekWUZzE" TargetMode="External"/><Relationship Id="rId23" Type="http://schemas.openxmlformats.org/officeDocument/2006/relationships/theme" Target="theme/theme1.xml"/><Relationship Id="rId10" Type="http://schemas.openxmlformats.org/officeDocument/2006/relationships/hyperlink" Target="https://www.youtube.com/watch?v=GQI72THyO5I"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vatican.va/archive/ccc_css/archive/catechism/p1s2c1p4.htm" TargetMode="External"/><Relationship Id="rId14" Type="http://schemas.openxmlformats.org/officeDocument/2006/relationships/hyperlink" Target="https://www.youtube.com/watch?v=G_OlRWGLdnw"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3332C-6020-4EA0-98A4-F87A18DDC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1</Pages>
  <Words>369</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Becky Gochanour</cp:lastModifiedBy>
  <cp:revision>170</cp:revision>
  <cp:lastPrinted>2018-04-06T18:09:00Z</cp:lastPrinted>
  <dcterms:created xsi:type="dcterms:W3CDTF">2011-05-03T23:25:00Z</dcterms:created>
  <dcterms:modified xsi:type="dcterms:W3CDTF">2019-12-05T20:29:00Z</dcterms:modified>
</cp:coreProperties>
</file>